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7D" w:rsidRDefault="00F2137D" w:rsidP="008256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F2137D" w:rsidRDefault="00F2137D" w:rsidP="008256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F2137D" w:rsidRDefault="00F2137D" w:rsidP="008256B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МУНИЦИПАЛЬНОГО    ОБРАЗОВАНИЯ</w:t>
      </w:r>
    </w:p>
    <w:p w:rsidR="00F2137D" w:rsidRDefault="00F2137D" w:rsidP="008256B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СЕЛЬСКОЕ ПОСЕЛЕНИЕ</w:t>
      </w:r>
    </w:p>
    <w:p w:rsidR="00F2137D" w:rsidRDefault="00F2137D" w:rsidP="008256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2137D" w:rsidRDefault="00F2137D" w:rsidP="008256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2137D" w:rsidRDefault="00F2137D" w:rsidP="008256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18.01.2021                                                                           № 3</w:t>
      </w:r>
    </w:p>
    <w:p w:rsidR="00F2137D" w:rsidRDefault="00F2137D" w:rsidP="00F2137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03000" w:rsidRDefault="00F2137D" w:rsidP="00F213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                               </w:t>
      </w:r>
    </w:p>
    <w:p w:rsidR="00F2137D" w:rsidRDefault="00F2137D" w:rsidP="00F213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№72 от 01.01.2015г «Об утверждении Положения об оплате труда специалистов, не относящихся к должностям муниципальной службы»</w:t>
      </w:r>
    </w:p>
    <w:p w:rsidR="00F2137D" w:rsidRDefault="00F2137D" w:rsidP="00F213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2137D" w:rsidRDefault="00F2137D" w:rsidP="00F2137D">
      <w:pPr>
        <w:spacing w:after="0"/>
        <w:rPr>
          <w:rFonts w:ascii="Times New Roman" w:hAnsi="Times New Roman"/>
          <w:sz w:val="28"/>
          <w:szCs w:val="28"/>
        </w:rPr>
      </w:pPr>
    </w:p>
    <w:p w:rsidR="00F2137D" w:rsidRDefault="00F2137D" w:rsidP="00F213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Трудовым кодексом Российской Федерации,</w:t>
      </w:r>
      <w:r w:rsidR="00522C7F">
        <w:rPr>
          <w:rFonts w:ascii="Times New Roman" w:hAnsi="Times New Roman"/>
          <w:sz w:val="28"/>
          <w:szCs w:val="28"/>
        </w:rPr>
        <w:t xml:space="preserve"> в целях упорядочения системы оплаты труда, ад</w:t>
      </w:r>
      <w:r>
        <w:rPr>
          <w:rFonts w:ascii="Times New Roman" w:hAnsi="Times New Roman"/>
          <w:sz w:val="28"/>
          <w:szCs w:val="28"/>
        </w:rPr>
        <w:t>министрация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>»  постановляет:</w:t>
      </w:r>
    </w:p>
    <w:p w:rsidR="00F2137D" w:rsidRDefault="00F2137D" w:rsidP="00F213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22C7F" w:rsidRDefault="00F2137D" w:rsidP="00F213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22C7F">
        <w:rPr>
          <w:rFonts w:ascii="Times New Roman" w:hAnsi="Times New Roman"/>
          <w:sz w:val="28"/>
          <w:szCs w:val="28"/>
        </w:rPr>
        <w:t xml:space="preserve"> пункт 1.3 дополнить </w:t>
      </w:r>
      <w:r w:rsidR="00CB11E4">
        <w:rPr>
          <w:rFonts w:ascii="Times New Roman" w:hAnsi="Times New Roman"/>
          <w:sz w:val="28"/>
          <w:szCs w:val="28"/>
        </w:rPr>
        <w:t>абзацем</w:t>
      </w:r>
      <w:r w:rsidR="00522C7F">
        <w:rPr>
          <w:rFonts w:ascii="Times New Roman" w:hAnsi="Times New Roman"/>
          <w:sz w:val="28"/>
          <w:szCs w:val="28"/>
        </w:rPr>
        <w:t xml:space="preserve"> «за образование», в раздел</w:t>
      </w:r>
      <w:r w:rsidR="00F46833">
        <w:rPr>
          <w:rFonts w:ascii="Times New Roman" w:hAnsi="Times New Roman"/>
          <w:sz w:val="28"/>
          <w:szCs w:val="28"/>
        </w:rPr>
        <w:t>е</w:t>
      </w:r>
      <w:r w:rsidR="00522C7F">
        <w:rPr>
          <w:rFonts w:ascii="Times New Roman" w:hAnsi="Times New Roman"/>
          <w:sz w:val="28"/>
          <w:szCs w:val="28"/>
        </w:rPr>
        <w:t xml:space="preserve"> 3 в пу</w:t>
      </w:r>
      <w:r w:rsidR="00CB11E4">
        <w:rPr>
          <w:rFonts w:ascii="Times New Roman" w:hAnsi="Times New Roman"/>
          <w:sz w:val="28"/>
          <w:szCs w:val="28"/>
        </w:rPr>
        <w:t>н</w:t>
      </w:r>
      <w:r w:rsidR="00522C7F">
        <w:rPr>
          <w:rFonts w:ascii="Times New Roman" w:hAnsi="Times New Roman"/>
          <w:sz w:val="28"/>
          <w:szCs w:val="28"/>
        </w:rPr>
        <w:t>кт 3.1 добавить абзац «надбавка за образование  устанавливается до 30%</w:t>
      </w:r>
      <w:r w:rsidR="00CB11E4">
        <w:rPr>
          <w:rFonts w:ascii="Times New Roman" w:hAnsi="Times New Roman"/>
          <w:sz w:val="28"/>
          <w:szCs w:val="28"/>
        </w:rPr>
        <w:t xml:space="preserve"> к должностному окладу»</w:t>
      </w:r>
    </w:p>
    <w:p w:rsidR="00CB11E4" w:rsidRDefault="00CB11E4" w:rsidP="00F213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Приложение «Размеры должностных окладов специалистов администрации</w:t>
      </w:r>
      <w:r w:rsidR="00F46833">
        <w:rPr>
          <w:rFonts w:ascii="Times New Roman" w:hAnsi="Times New Roman"/>
          <w:sz w:val="28"/>
          <w:szCs w:val="28"/>
        </w:rPr>
        <w:t>» добавить строки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F2137D" w:rsidRDefault="00F2137D" w:rsidP="00F213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iCs/>
          <w:sz w:val="28"/>
          <w:szCs w:val="28"/>
        </w:rPr>
        <w:t>Настоящее постановление обнародовать на информационных стендах поселения и р</w:t>
      </w:r>
      <w:r>
        <w:rPr>
          <w:rFonts w:ascii="Times New Roman" w:hAnsi="Times New Roman"/>
          <w:sz w:val="28"/>
          <w:szCs w:val="28"/>
        </w:rPr>
        <w:t>азместить на официальном сайте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2137D" w:rsidRDefault="00F2137D" w:rsidP="00F2137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2137D" w:rsidRDefault="00F2137D" w:rsidP="00F2137D">
      <w:pPr>
        <w:pStyle w:val="a9"/>
        <w:jc w:val="both"/>
        <w:rPr>
          <w:sz w:val="28"/>
          <w:szCs w:val="28"/>
        </w:rPr>
      </w:pPr>
    </w:p>
    <w:p w:rsidR="00F2137D" w:rsidRDefault="00F2137D" w:rsidP="00F2137D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</w:p>
    <w:p w:rsidR="00F2137D" w:rsidRDefault="00F2137D" w:rsidP="00F2137D">
      <w:pPr>
        <w:spacing w:before="100" w:beforeAutospacing="1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F2137D" w:rsidRDefault="00F2137D" w:rsidP="00F2137D"/>
    <w:p w:rsidR="0090634A" w:rsidRDefault="0090634A" w:rsidP="00FD40EF"/>
    <w:p w:rsidR="008256BD" w:rsidRDefault="008256BD" w:rsidP="00FD40EF"/>
    <w:p w:rsidR="008256BD" w:rsidRDefault="008256BD" w:rsidP="00FD40EF"/>
    <w:p w:rsidR="008256BD" w:rsidRDefault="008256BD" w:rsidP="00FD40EF"/>
    <w:p w:rsidR="008256BD" w:rsidRDefault="008256BD" w:rsidP="00FD40EF"/>
    <w:p w:rsidR="008256BD" w:rsidRDefault="008256BD" w:rsidP="00FD40EF"/>
    <w:p w:rsidR="008256BD" w:rsidRDefault="008256BD" w:rsidP="00FD40EF"/>
    <w:p w:rsidR="008256BD" w:rsidRPr="00326714" w:rsidRDefault="008256BD" w:rsidP="008256BD">
      <w:pPr>
        <w:spacing w:before="100" w:beforeAutospacing="1" w:after="100" w:afterAutospacing="1" w:line="240" w:lineRule="auto"/>
        <w:ind w:left="4248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bCs/>
          <w:color w:val="000000"/>
          <w:kern w:val="36"/>
          <w:lang w:eastAsia="ru-RU"/>
        </w:rPr>
        <w:lastRenderedPageBreak/>
        <w:t xml:space="preserve">Приложение №1 к постановлению                                               </w:t>
      </w: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                                  </w:t>
      </w:r>
      <w:r w:rsidRPr="00326714">
        <w:rPr>
          <w:rFonts w:ascii="Times New Roman" w:eastAsia="Times New Roman" w:hAnsi="Times New Roman"/>
          <w:bCs/>
          <w:color w:val="000000"/>
          <w:kern w:val="36"/>
          <w:lang w:eastAsia="ru-RU"/>
        </w:rPr>
        <w:t>МО СП «</w:t>
      </w:r>
      <w:proofErr w:type="spellStart"/>
      <w:r w:rsidRPr="00326714">
        <w:rPr>
          <w:rFonts w:ascii="Times New Roman" w:eastAsia="Times New Roman" w:hAnsi="Times New Roman"/>
          <w:bCs/>
          <w:color w:val="000000"/>
          <w:kern w:val="36"/>
          <w:lang w:eastAsia="ru-RU"/>
        </w:rPr>
        <w:t>Кусотинское</w:t>
      </w:r>
      <w:proofErr w:type="spellEnd"/>
      <w:r w:rsidRPr="00326714">
        <w:rPr>
          <w:rFonts w:ascii="Times New Roman" w:eastAsia="Times New Roman" w:hAnsi="Times New Roman"/>
          <w:bCs/>
          <w:color w:val="000000"/>
          <w:kern w:val="36"/>
          <w:lang w:eastAsia="ru-RU"/>
        </w:rPr>
        <w:t>» №72 от 01.12.2015г</w:t>
      </w: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в редакции от 18.01.2021г за №3</w:t>
      </w:r>
    </w:p>
    <w:p w:rsidR="008256BD" w:rsidRPr="00326714" w:rsidRDefault="008256BD" w:rsidP="008256B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 ОБ ОПЛАТЕ ТРУДА  специалистов администрации МО СП «</w:t>
      </w:r>
      <w:proofErr w:type="spellStart"/>
      <w:r w:rsidRPr="00326714">
        <w:rPr>
          <w:rFonts w:ascii="Times New Roman" w:eastAsia="Times New Roman" w:hAnsi="Times New Roman"/>
          <w:b/>
          <w:sz w:val="26"/>
          <w:szCs w:val="26"/>
          <w:lang w:eastAsia="ru-RU"/>
        </w:rPr>
        <w:t>Кусотинское</w:t>
      </w:r>
      <w:proofErr w:type="spellEnd"/>
      <w:r w:rsidRPr="003267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», не относящихся к должностям муниципальной службы  </w:t>
      </w:r>
    </w:p>
    <w:p w:rsidR="008256BD" w:rsidRPr="00326714" w:rsidRDefault="008256BD" w:rsidP="008256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6BD" w:rsidRPr="00326714" w:rsidRDefault="008256BD" w:rsidP="008256B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1. Общие положения</w:t>
      </w:r>
    </w:p>
    <w:p w:rsidR="008256BD" w:rsidRPr="00326714" w:rsidRDefault="008256BD" w:rsidP="008256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Настоящее Положение об оплате труда </w:t>
      </w:r>
      <w:r w:rsidRPr="00326714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 xml:space="preserve">  предусматривает единые принципы </w:t>
      </w:r>
      <w:proofErr w:type="gramStart"/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формирования оплаты труда специалистов  администрации</w:t>
      </w:r>
      <w:proofErr w:type="gramEnd"/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256BD" w:rsidRPr="00326714" w:rsidRDefault="008256BD" w:rsidP="008256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 xml:space="preserve">1.2. Положение определяет порядок </w:t>
      </w:r>
      <w:proofErr w:type="gramStart"/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формирования фонда оплаты труда специалистов администрации МО</w:t>
      </w:r>
      <w:proofErr w:type="gramEnd"/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 xml:space="preserve"> СП «</w:t>
      </w:r>
      <w:proofErr w:type="spellStart"/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», не относящихся к должностям муниципальной службы    за счёт средств местного бюджета, установление размеров окладов с  учётом профессиональных квалификационных групп, виды выплат компенсационного и стимулирующего характера, порядка и условий их установления, другие вопросы оплаты труда.</w:t>
      </w:r>
    </w:p>
    <w:p w:rsidR="008256BD" w:rsidRPr="00326714" w:rsidRDefault="008256BD" w:rsidP="008256BD">
      <w:pPr>
        <w:widowControl w:val="0"/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1.3. В целях поощрения специалистов администрации   устанавливаются выплаты стимулирующего характера за выполненную работу:</w:t>
      </w:r>
    </w:p>
    <w:p w:rsidR="008256BD" w:rsidRPr="00326714" w:rsidRDefault="008256BD" w:rsidP="008256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-  Выплата за стаж непрерывной работы, выслугу лет;</w:t>
      </w:r>
    </w:p>
    <w:p w:rsidR="008256BD" w:rsidRPr="00326714" w:rsidRDefault="008256BD" w:rsidP="008256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-  Особые условия</w:t>
      </w:r>
    </w:p>
    <w:p w:rsidR="008256BD" w:rsidRPr="00326714" w:rsidRDefault="008256BD" w:rsidP="008256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-  Ежемесячное денежное поощрение</w:t>
      </w:r>
    </w:p>
    <w:p w:rsidR="008256BD" w:rsidRDefault="008256BD" w:rsidP="008256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-  Премиальные вы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платы</w:t>
      </w:r>
    </w:p>
    <w:p w:rsidR="008256BD" w:rsidRPr="00326714" w:rsidRDefault="008256BD" w:rsidP="008256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 Образование</w:t>
      </w:r>
    </w:p>
    <w:p w:rsidR="008256BD" w:rsidRPr="00326714" w:rsidRDefault="008256BD" w:rsidP="008256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 xml:space="preserve">1.5. Месячная заработная плата специалистов  администрации поселения, полностью отработавших за этот период норму рабочего времени и выполнивших норму труда (трудовые обязанности), составляет размер не ниже минимального </w:t>
      </w:r>
      <w:proofErr w:type="gramStart"/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размера оплаты труда</w:t>
      </w:r>
      <w:proofErr w:type="gramEnd"/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,  установленного законодательством Российской Федерации.</w:t>
      </w:r>
    </w:p>
    <w:p w:rsidR="008256BD" w:rsidRPr="00326714" w:rsidRDefault="008256BD" w:rsidP="008256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1.6. Фонд оплаты труда формируется исходя из следующего количества должностных окладов в расчёте на год:  специалиста  – 12 .</w:t>
      </w:r>
    </w:p>
    <w:p w:rsidR="008256BD" w:rsidRPr="00326714" w:rsidRDefault="008256BD" w:rsidP="008256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1.8. Объём фонда оплаты труда специалистов администрации индексируется одновременно с повышением оплаты труда работников бюджетной сферы.</w:t>
      </w:r>
    </w:p>
    <w:p w:rsidR="008256BD" w:rsidRPr="00326714" w:rsidRDefault="008256BD" w:rsidP="008256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56BD" w:rsidRPr="00326714" w:rsidRDefault="008256BD" w:rsidP="008256BD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Раздел 2. Порядок установления должностных окладов</w:t>
      </w:r>
    </w:p>
    <w:p w:rsidR="008256BD" w:rsidRPr="00326714" w:rsidRDefault="008256BD" w:rsidP="008256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2.1. Размеры должностных окладов  специалистов  администрации определяются в соответствии с приложением к настоящему Положению.</w:t>
      </w:r>
    </w:p>
    <w:p w:rsidR="008256BD" w:rsidRPr="00326714" w:rsidRDefault="008256BD" w:rsidP="008256BD">
      <w:pPr>
        <w:widowControl w:val="0"/>
        <w:shd w:val="clear" w:color="auto" w:fill="FFFFFF"/>
        <w:tabs>
          <w:tab w:val="left" w:pos="540"/>
          <w:tab w:val="left" w:pos="15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2.2. Размер должностного оклада конкретного работника, в соответствии с</w:t>
      </w:r>
      <w:r w:rsidRPr="00326714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замещаемой им должностью,  </w:t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устанавливается штатным расписанием   администрации МО СП «</w:t>
      </w:r>
      <w:proofErr w:type="spellStart"/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Кусотинское</w:t>
      </w:r>
      <w:proofErr w:type="spellEnd"/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8256BD" w:rsidRPr="00326714" w:rsidRDefault="008256BD" w:rsidP="008256BD">
      <w:pPr>
        <w:widowControl w:val="0"/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 xml:space="preserve">2.3. </w:t>
      </w:r>
      <w:r w:rsidRPr="00326714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Размеры должностных окладов</w:t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специалистов администрации  </w:t>
      </w:r>
      <w:r w:rsidRPr="00326714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увеличиваются (индексируются) </w:t>
      </w:r>
      <w:r w:rsidRPr="00326714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в соответствии с нормативными правовыми ак</w:t>
      </w:r>
      <w:r w:rsidRPr="003267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тами Республики Бурятия,  МО «</w:t>
      </w:r>
      <w:proofErr w:type="spellStart"/>
      <w:r w:rsidRPr="003267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Мухоршибирский</w:t>
      </w:r>
      <w:proofErr w:type="spellEnd"/>
      <w:r w:rsidRPr="003267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район».</w:t>
      </w:r>
    </w:p>
    <w:p w:rsidR="008256BD" w:rsidRPr="00326714" w:rsidRDefault="008256BD" w:rsidP="008256BD">
      <w:pPr>
        <w:widowControl w:val="0"/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6BD" w:rsidRPr="00326714" w:rsidRDefault="008256BD" w:rsidP="008256BD">
      <w:pPr>
        <w:widowControl w:val="0"/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3.  Порядок установления и выплаты выплат стимулирующего характера</w:t>
      </w:r>
    </w:p>
    <w:p w:rsidR="008256BD" w:rsidRPr="00326714" w:rsidRDefault="008256BD" w:rsidP="00825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3.1. Выплата за стаж непрерывной работы, выслугу лет  устанавливается в зависимости от непрерывного стажа работы.</w:t>
      </w:r>
    </w:p>
    <w:p w:rsidR="008256BD" w:rsidRPr="00326714" w:rsidRDefault="008256BD" w:rsidP="00825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Размер стимулирующей надбавки за стаж непрерывной работы, выслугу лет в процентах к окладу устанавливается в следующих размерах:</w:t>
      </w:r>
    </w:p>
    <w:p w:rsidR="008256BD" w:rsidRPr="00326714" w:rsidRDefault="008256BD" w:rsidP="00825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Стаж непрерывной работы, выслугу лет</w:t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  <w:t>надбавка</w:t>
      </w:r>
    </w:p>
    <w:p w:rsidR="008256BD" w:rsidRPr="00326714" w:rsidRDefault="008256BD" w:rsidP="00825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  <w:t>от 1 года до 5 лет</w:t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10 %</w:t>
      </w:r>
    </w:p>
    <w:p w:rsidR="008256BD" w:rsidRPr="00326714" w:rsidRDefault="008256BD" w:rsidP="00825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  <w:t>от 5 до 10 лет</w:t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15 %</w:t>
      </w:r>
    </w:p>
    <w:p w:rsidR="008256BD" w:rsidRPr="00326714" w:rsidRDefault="008256BD" w:rsidP="00825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  <w:t>от 10 до 15 лет</w:t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20 %</w:t>
      </w:r>
    </w:p>
    <w:p w:rsidR="008256BD" w:rsidRPr="00326714" w:rsidRDefault="008256BD" w:rsidP="00825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свыше 15 лет                                                         30%</w:t>
      </w:r>
    </w:p>
    <w:p w:rsidR="008256BD" w:rsidRPr="00326714" w:rsidRDefault="008256BD" w:rsidP="008256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Надбавка за стаж непрерывной работы, выслугу лет устанавливается, а увеличение её размера осуществляется со дня достижения работником соответствующего стажа.</w:t>
      </w:r>
    </w:p>
    <w:p w:rsidR="008256BD" w:rsidRPr="00326714" w:rsidRDefault="008256BD" w:rsidP="00825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  <w:t>В целях определения стажа непрерывной работы, выслугу лет под  непрерывной работой понимается период (периоды) работы в данной должности, осуществляемый на условиях трудового договора. При этом перерыв между периодами такой работы не должен превышать трёх месяцев.</w:t>
      </w:r>
    </w:p>
    <w:p w:rsidR="008256BD" w:rsidRDefault="008256BD" w:rsidP="00825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  <w:t>Определение стажа непрерывной работы, выслугу лет осуществляется специалистом отдела кадров муниципального образования.</w:t>
      </w:r>
    </w:p>
    <w:p w:rsidR="008256BD" w:rsidRPr="00326714" w:rsidRDefault="008256BD" w:rsidP="00825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Надбавка за образование устанавливается до 30% к должностному окладу.</w:t>
      </w:r>
    </w:p>
    <w:p w:rsidR="008256BD" w:rsidRPr="00326714" w:rsidRDefault="008256BD" w:rsidP="00825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4.4. Премиальные выплаты специалистам администрации  производятся за 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руководителя).</w:t>
      </w:r>
    </w:p>
    <w:p w:rsidR="008256BD" w:rsidRPr="00326714" w:rsidRDefault="008256BD" w:rsidP="00825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Премирование производится ежемесячно и общий размер премиальных выплат по результатам работы  составляет до 25 процентов должностного оклада. </w:t>
      </w:r>
    </w:p>
    <w:p w:rsidR="008256BD" w:rsidRDefault="008256BD" w:rsidP="0082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Премия за истекший месяц выплачивается одновременно с заработной платой.</w:t>
      </w:r>
    </w:p>
    <w:p w:rsidR="008256BD" w:rsidRDefault="008256BD" w:rsidP="0082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 xml:space="preserve">-Надбавки за особые условия устанавливаются в размере до 100% должностного оклада;                                                                                                                              </w:t>
      </w:r>
    </w:p>
    <w:p w:rsidR="008256BD" w:rsidRDefault="008256BD" w:rsidP="0082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Денежное поощрение устанавливается в размере до 190% должностного оклада.</w:t>
      </w:r>
      <w:r w:rsidRPr="00326714">
        <w:rPr>
          <w:rFonts w:ascii="Times New Roman" w:eastAsia="Times New Roman" w:hAnsi="Times New Roman"/>
          <w:sz w:val="28"/>
          <w:szCs w:val="28"/>
          <w:lang w:eastAsia="ru-RU"/>
        </w:rPr>
        <w:t xml:space="preserve">   Е</w:t>
      </w: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 xml:space="preserve">диновременная выплата при предоставлении ежегодного оплачиваемого отпуска в размере двух должностных окладов;                                                        </w:t>
      </w:r>
    </w:p>
    <w:p w:rsidR="008256BD" w:rsidRPr="00326714" w:rsidRDefault="008256BD" w:rsidP="0082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Материальная помощь в размере одного должностного оклада;</w:t>
      </w:r>
    </w:p>
    <w:p w:rsidR="008256BD" w:rsidRPr="00326714" w:rsidRDefault="008256BD" w:rsidP="008256B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5. Другие вопросы оплаты труда</w:t>
      </w:r>
    </w:p>
    <w:p w:rsidR="008256BD" w:rsidRPr="00326714" w:rsidRDefault="008256BD" w:rsidP="00825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>5.1. Все виды компенсационных и стимулирующих выплат, выплачиваются в соответствии с трудовым договором,  учитываются при исчислении  среднемесячной заработной платы в соответствии с действующим законодательством.</w:t>
      </w:r>
    </w:p>
    <w:p w:rsidR="008256BD" w:rsidRPr="00326714" w:rsidRDefault="008256BD" w:rsidP="00825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  <w:t>5.2. Штатные расписания администрации сельского поселения утверждаются главой администрации.</w:t>
      </w:r>
    </w:p>
    <w:p w:rsidR="008256BD" w:rsidRPr="00326714" w:rsidRDefault="008256BD" w:rsidP="008256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714">
        <w:rPr>
          <w:rFonts w:ascii="Times New Roman" w:eastAsia="Times New Roman" w:hAnsi="Times New Roman"/>
          <w:sz w:val="26"/>
          <w:szCs w:val="26"/>
          <w:lang w:eastAsia="ru-RU"/>
        </w:rPr>
        <w:tab/>
        <w:t>5.3. В соответствии со статьей 136 Трудового кодекса Российской Федерации при выплате заработной платы работодатель обязан извещать каждого работника о составляющих  частях заработной платы, причитающихся работнику за соответствующий период, размерах и основаниях произведённых удержаний, а также об общей денежной сумме, подлежащей выплате.</w:t>
      </w:r>
    </w:p>
    <w:p w:rsidR="008256BD" w:rsidRDefault="008256BD" w:rsidP="008256BD"/>
    <w:p w:rsidR="008256BD" w:rsidRDefault="008256BD" w:rsidP="008256BD"/>
    <w:p w:rsidR="008256BD" w:rsidRDefault="008256BD" w:rsidP="008256BD"/>
    <w:p w:rsidR="008256BD" w:rsidRDefault="008256BD" w:rsidP="008256BD"/>
    <w:p w:rsidR="008256BD" w:rsidRDefault="008256BD" w:rsidP="008256BD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/>
          <w:lang w:eastAsia="ru-RU"/>
        </w:rPr>
      </w:pPr>
    </w:p>
    <w:p w:rsidR="008256BD" w:rsidRDefault="008256BD" w:rsidP="008256BD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/>
          <w:lang w:eastAsia="ru-RU"/>
        </w:rPr>
      </w:pPr>
    </w:p>
    <w:p w:rsidR="008256BD" w:rsidRDefault="008256BD" w:rsidP="008256BD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/>
          <w:lang w:eastAsia="ru-RU"/>
        </w:rPr>
      </w:pPr>
    </w:p>
    <w:p w:rsidR="008256BD" w:rsidRPr="00326714" w:rsidRDefault="008256BD" w:rsidP="008256BD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/>
          <w:lang w:eastAsia="ru-RU"/>
        </w:rPr>
      </w:pPr>
      <w:r w:rsidRPr="00326714">
        <w:rPr>
          <w:rFonts w:ascii="Times New Roman" w:eastAsia="Times New Roman" w:hAnsi="Times New Roman"/>
          <w:lang w:eastAsia="ru-RU"/>
        </w:rPr>
        <w:lastRenderedPageBreak/>
        <w:t xml:space="preserve">Приложение                           </w:t>
      </w:r>
    </w:p>
    <w:p w:rsidR="008256BD" w:rsidRPr="00326714" w:rsidRDefault="008256BD" w:rsidP="008256BD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/>
          <w:lang w:eastAsia="ru-RU"/>
        </w:rPr>
      </w:pPr>
      <w:r w:rsidRPr="00326714">
        <w:rPr>
          <w:rFonts w:ascii="Times New Roman" w:eastAsia="Times New Roman" w:hAnsi="Times New Roman"/>
          <w:lang w:eastAsia="ru-RU"/>
        </w:rPr>
        <w:t xml:space="preserve">к </w:t>
      </w:r>
      <w:r w:rsidRPr="00326714">
        <w:rPr>
          <w:rFonts w:ascii="Times New Roman" w:eastAsia="Times New Roman" w:hAnsi="Times New Roman"/>
          <w:color w:val="000000"/>
          <w:spacing w:val="-7"/>
          <w:lang w:eastAsia="ru-RU"/>
        </w:rPr>
        <w:t>Положению по оплате труда специалистов администрации МО СП «</w:t>
      </w:r>
      <w:proofErr w:type="spellStart"/>
      <w:r w:rsidRPr="00326714">
        <w:rPr>
          <w:rFonts w:ascii="Times New Roman" w:eastAsia="Times New Roman" w:hAnsi="Times New Roman"/>
          <w:color w:val="000000"/>
          <w:spacing w:val="-7"/>
          <w:lang w:eastAsia="ru-RU"/>
        </w:rPr>
        <w:t>Кусотинское</w:t>
      </w:r>
      <w:proofErr w:type="spellEnd"/>
      <w:r w:rsidRPr="00326714">
        <w:rPr>
          <w:rFonts w:ascii="Times New Roman" w:eastAsia="Times New Roman" w:hAnsi="Times New Roman"/>
          <w:color w:val="000000"/>
          <w:spacing w:val="-7"/>
          <w:lang w:eastAsia="ru-RU"/>
        </w:rPr>
        <w:t>»</w:t>
      </w:r>
      <w:r w:rsidRPr="00326714">
        <w:rPr>
          <w:rFonts w:ascii="Times New Roman" w:eastAsia="Times New Roman" w:hAnsi="Times New Roman"/>
          <w:b/>
          <w:lang w:eastAsia="ru-RU"/>
        </w:rPr>
        <w:t xml:space="preserve"> </w:t>
      </w:r>
      <w:r w:rsidRPr="00326714">
        <w:rPr>
          <w:rFonts w:ascii="Times New Roman" w:eastAsia="Times New Roman" w:hAnsi="Times New Roman"/>
          <w:lang w:eastAsia="ru-RU"/>
        </w:rPr>
        <w:t xml:space="preserve">», не относящихся к должностям муниципальной службы  </w:t>
      </w:r>
    </w:p>
    <w:p w:rsidR="008256BD" w:rsidRPr="00326714" w:rsidRDefault="008256BD" w:rsidP="008256BD">
      <w:pPr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56BD" w:rsidRPr="00326714" w:rsidRDefault="008256BD" w:rsidP="008256B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BD" w:rsidRPr="00326714" w:rsidRDefault="008256BD" w:rsidP="00825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256BD" w:rsidRPr="00326714" w:rsidRDefault="008256BD" w:rsidP="00825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256BD" w:rsidRPr="00326714" w:rsidRDefault="008256BD" w:rsidP="00825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256BD" w:rsidRPr="00326714" w:rsidRDefault="008256BD" w:rsidP="008256BD">
      <w:pPr>
        <w:autoSpaceDE w:val="0"/>
        <w:autoSpaceDN w:val="0"/>
        <w:adjustRightInd w:val="0"/>
        <w:spacing w:after="0" w:line="240" w:lineRule="auto"/>
        <w:ind w:left="567" w:right="567" w:hanging="2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71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Размеры должностных окладов</w:t>
      </w:r>
      <w:r w:rsidRPr="003267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256BD" w:rsidRPr="00326714" w:rsidRDefault="008256BD" w:rsidP="008256BD">
      <w:pPr>
        <w:autoSpaceDE w:val="0"/>
        <w:autoSpaceDN w:val="0"/>
        <w:adjustRightInd w:val="0"/>
        <w:spacing w:after="0" w:line="240" w:lineRule="auto"/>
        <w:ind w:left="567" w:right="567" w:hanging="2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7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специалистов администрации </w:t>
      </w:r>
    </w:p>
    <w:p w:rsidR="008256BD" w:rsidRPr="00326714" w:rsidRDefault="008256BD" w:rsidP="00825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6BD" w:rsidRPr="00326714" w:rsidRDefault="008256BD" w:rsidP="00825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6BD" w:rsidRPr="00326714" w:rsidRDefault="008256BD" w:rsidP="008256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454"/>
      </w:tblGrid>
      <w:tr w:rsidR="008256BD" w:rsidRPr="00326714" w:rsidTr="0073119C">
        <w:trPr>
          <w:cantSplit/>
          <w:trHeight w:val="990"/>
        </w:trPr>
        <w:tc>
          <w:tcPr>
            <w:tcW w:w="5868" w:type="dxa"/>
          </w:tcPr>
          <w:p w:rsidR="008256BD" w:rsidRPr="00326714" w:rsidRDefault="008256BD" w:rsidP="0073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8256BD" w:rsidRPr="00326714" w:rsidRDefault="008256BD" w:rsidP="00731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должностей</w:t>
            </w:r>
          </w:p>
        </w:tc>
        <w:tc>
          <w:tcPr>
            <w:tcW w:w="3454" w:type="dxa"/>
          </w:tcPr>
          <w:p w:rsidR="008256BD" w:rsidRPr="00326714" w:rsidRDefault="008256BD" w:rsidP="0073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 должностных окладов, рублей</w:t>
            </w:r>
          </w:p>
          <w:p w:rsidR="008256BD" w:rsidRPr="00326714" w:rsidRDefault="008256BD" w:rsidP="0073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56BD" w:rsidRPr="00326714" w:rsidTr="0073119C">
        <w:trPr>
          <w:cantSplit/>
          <w:trHeight w:val="990"/>
        </w:trPr>
        <w:tc>
          <w:tcPr>
            <w:tcW w:w="5868" w:type="dxa"/>
          </w:tcPr>
          <w:p w:rsidR="008256BD" w:rsidRPr="00326714" w:rsidRDefault="008256BD" w:rsidP="0073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6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</w:p>
        </w:tc>
        <w:tc>
          <w:tcPr>
            <w:tcW w:w="3454" w:type="dxa"/>
          </w:tcPr>
          <w:p w:rsidR="008256BD" w:rsidRPr="00326714" w:rsidRDefault="008256BD" w:rsidP="0073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2605,45</w:t>
            </w:r>
          </w:p>
        </w:tc>
      </w:tr>
      <w:tr w:rsidR="008256BD" w:rsidRPr="00326714" w:rsidTr="0073119C">
        <w:trPr>
          <w:cantSplit/>
          <w:trHeight w:val="990"/>
        </w:trPr>
        <w:tc>
          <w:tcPr>
            <w:tcW w:w="5868" w:type="dxa"/>
          </w:tcPr>
          <w:p w:rsidR="008256BD" w:rsidRPr="00326714" w:rsidRDefault="008256BD" w:rsidP="0073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3454" w:type="dxa"/>
          </w:tcPr>
          <w:p w:rsidR="008256BD" w:rsidRPr="00326714" w:rsidRDefault="008256BD" w:rsidP="0073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3471,17</w:t>
            </w:r>
          </w:p>
        </w:tc>
      </w:tr>
      <w:tr w:rsidR="008256BD" w:rsidRPr="00326714" w:rsidTr="0073119C">
        <w:trPr>
          <w:cantSplit/>
          <w:trHeight w:val="990"/>
        </w:trPr>
        <w:tc>
          <w:tcPr>
            <w:tcW w:w="5868" w:type="dxa"/>
          </w:tcPr>
          <w:p w:rsidR="008256BD" w:rsidRPr="00326714" w:rsidRDefault="008256BD" w:rsidP="0073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454" w:type="dxa"/>
          </w:tcPr>
          <w:p w:rsidR="008256BD" w:rsidRPr="00326714" w:rsidRDefault="008256BD" w:rsidP="0073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4395,01</w:t>
            </w:r>
          </w:p>
        </w:tc>
      </w:tr>
    </w:tbl>
    <w:p w:rsidR="008256BD" w:rsidRDefault="008256BD" w:rsidP="008256BD"/>
    <w:p w:rsidR="008256BD" w:rsidRDefault="008256BD" w:rsidP="008256BD"/>
    <w:p w:rsidR="008256BD" w:rsidRDefault="008256BD" w:rsidP="008256BD"/>
    <w:p w:rsidR="008256BD" w:rsidRDefault="008256BD" w:rsidP="008256BD"/>
    <w:p w:rsidR="008256BD" w:rsidRDefault="008256BD" w:rsidP="008256BD"/>
    <w:p w:rsidR="008256BD" w:rsidRDefault="008256BD" w:rsidP="008256BD"/>
    <w:p w:rsidR="008256BD" w:rsidRDefault="008256BD" w:rsidP="008256BD"/>
    <w:p w:rsidR="008256BD" w:rsidRDefault="008256BD" w:rsidP="008256BD"/>
    <w:p w:rsidR="008256BD" w:rsidRDefault="008256BD" w:rsidP="008256BD"/>
    <w:p w:rsidR="008256BD" w:rsidRDefault="008256BD" w:rsidP="008256BD"/>
    <w:p w:rsidR="008256BD" w:rsidRDefault="008256BD" w:rsidP="008256BD"/>
    <w:p w:rsidR="008256BD" w:rsidRDefault="008256BD" w:rsidP="008256BD"/>
    <w:p w:rsidR="008256BD" w:rsidRPr="00F61C2C" w:rsidRDefault="008256BD" w:rsidP="008256BD">
      <w:pPr>
        <w:spacing w:before="100" w:beforeAutospacing="1" w:after="100" w:afterAutospacing="1" w:line="240" w:lineRule="auto"/>
        <w:ind w:left="3540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lang w:eastAsia="ru-RU"/>
        </w:rPr>
      </w:pPr>
      <w:r w:rsidRPr="00F61C2C">
        <w:rPr>
          <w:rFonts w:ascii="Times New Roman" w:eastAsia="Times New Roman" w:hAnsi="Times New Roman"/>
          <w:bCs/>
          <w:color w:val="000000"/>
          <w:kern w:val="36"/>
          <w:lang w:eastAsia="ru-RU"/>
        </w:rPr>
        <w:lastRenderedPageBreak/>
        <w:t>Приложение №2 к постановлению                                                                               МО СП «</w:t>
      </w:r>
      <w:proofErr w:type="spellStart"/>
      <w:r w:rsidRPr="00F61C2C">
        <w:rPr>
          <w:rFonts w:ascii="Times New Roman" w:eastAsia="Times New Roman" w:hAnsi="Times New Roman"/>
          <w:bCs/>
          <w:color w:val="000000"/>
          <w:kern w:val="36"/>
          <w:lang w:eastAsia="ru-RU"/>
        </w:rPr>
        <w:t>Кусотинское</w:t>
      </w:r>
      <w:proofErr w:type="spellEnd"/>
      <w:r w:rsidRPr="00F61C2C">
        <w:rPr>
          <w:rFonts w:ascii="Times New Roman" w:eastAsia="Times New Roman" w:hAnsi="Times New Roman"/>
          <w:bCs/>
          <w:color w:val="000000"/>
          <w:kern w:val="36"/>
          <w:lang w:eastAsia="ru-RU"/>
        </w:rPr>
        <w:t>» №72 от 01.12.2015г</w:t>
      </w:r>
      <w:r>
        <w:rPr>
          <w:rFonts w:ascii="Times New Roman" w:eastAsia="Times New Roman" w:hAnsi="Times New Roman"/>
          <w:bCs/>
          <w:color w:val="000000"/>
          <w:kern w:val="36"/>
          <w:lang w:eastAsia="ru-RU"/>
        </w:rPr>
        <w:t xml:space="preserve"> в редакции от 18.01.2021г за №3</w:t>
      </w:r>
    </w:p>
    <w:p w:rsidR="008256BD" w:rsidRPr="00F61C2C" w:rsidRDefault="008256BD" w:rsidP="008256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 об  оплате труда специалиста ВУС</w:t>
      </w:r>
    </w:p>
    <w:p w:rsidR="008256BD" w:rsidRPr="00F61C2C" w:rsidRDefault="008256BD" w:rsidP="008256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МО СП «</w:t>
      </w:r>
      <w:proofErr w:type="spellStart"/>
      <w:r w:rsidRPr="00F61C2C">
        <w:rPr>
          <w:rFonts w:ascii="Times New Roman" w:eastAsia="Times New Roman" w:hAnsi="Times New Roman"/>
          <w:b/>
          <w:sz w:val="24"/>
          <w:szCs w:val="24"/>
          <w:lang w:eastAsia="ru-RU"/>
        </w:rPr>
        <w:t>Кусотинское</w:t>
      </w:r>
      <w:proofErr w:type="spellEnd"/>
    </w:p>
    <w:p w:rsidR="008256BD" w:rsidRPr="00F61C2C" w:rsidRDefault="008256BD" w:rsidP="008256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56BD" w:rsidRPr="00F61C2C" w:rsidRDefault="008256BD" w:rsidP="008256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8256BD" w:rsidRPr="00F61C2C" w:rsidRDefault="008256BD" w:rsidP="008256BD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вводится с целью единообразного </w:t>
      </w:r>
      <w:proofErr w:type="gramStart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применения системы оплаты труда специалиста</w:t>
      </w:r>
      <w:proofErr w:type="gramEnd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военно-учетного работника администрации МО СП </w:t>
      </w:r>
      <w:proofErr w:type="spellStart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– военно-учетные работники).    </w:t>
      </w:r>
    </w:p>
    <w:p w:rsidR="008256BD" w:rsidRPr="00F61C2C" w:rsidRDefault="008256BD" w:rsidP="008256B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FF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1.2. Положение разработано с учетом требований Федерального закона от 06.10.2003 №131-ФЗ «Об общих принципах организации местного самоуправления в Российской Федерации»,  Трудового кодекса Российской Федерации, Постановление РФ от 05 августа 2008 года № 583 «О введении новых систем оплаты труда работников федеральных бюджетных учреждений и федеральных государственных органов</w:t>
      </w:r>
      <w:proofErr w:type="gramStart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гражданского персонала воинских частей »,  Устава МО СП «</w:t>
      </w:r>
      <w:proofErr w:type="spellStart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» .</w:t>
      </w:r>
      <w:r w:rsidRPr="00F61C2C">
        <w:rPr>
          <w:rFonts w:ascii="Times New Roman" w:eastAsia="Times New Roman" w:hAnsi="Times New Roman"/>
          <w:color w:val="FF00FF"/>
          <w:sz w:val="24"/>
          <w:szCs w:val="24"/>
          <w:lang w:eastAsia="ru-RU"/>
        </w:rPr>
        <w:t xml:space="preserve">    </w:t>
      </w:r>
    </w:p>
    <w:p w:rsidR="008256BD" w:rsidRPr="00F61C2C" w:rsidRDefault="008256BD" w:rsidP="008256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1.3. Оплата труда военно-учетным работникам осуществляется за счет средств федерального бюджета, направляемых в виде субвенций бюджету поселения из бюджета Республики Бурятия.</w:t>
      </w:r>
    </w:p>
    <w:p w:rsidR="008256BD" w:rsidRPr="00F61C2C" w:rsidRDefault="008256BD" w:rsidP="008256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1.4. Фонд оплаты труда военно-учетных работников формируется с учетом требований Постановления Правительства Российской Федерации от 29 апреля 2006 года  № 258 «О субвенциях на осуществление полномочий по первичному воинскому учету на территориях, где отсутствуют военные комиссариаты» и утверждается бюджетом поселения на очередной финансовый год.</w:t>
      </w:r>
    </w:p>
    <w:p w:rsidR="008256BD" w:rsidRPr="00F61C2C" w:rsidRDefault="008256BD" w:rsidP="008256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Структура оплаты труда  </w:t>
      </w:r>
    </w:p>
    <w:p w:rsidR="008256BD" w:rsidRPr="00F61C2C" w:rsidRDefault="008256BD" w:rsidP="008256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Оплата труда военно-учетных работников состоит из должностного оклада,  ежемесячных и иных дополнительных выплат.</w:t>
      </w:r>
    </w:p>
    <w:p w:rsidR="008256BD" w:rsidRPr="00F61C2C" w:rsidRDefault="008256BD" w:rsidP="008256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Должностной оклад</w:t>
      </w:r>
    </w:p>
    <w:p w:rsidR="008256BD" w:rsidRPr="00F61C2C" w:rsidRDefault="008256BD" w:rsidP="008256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Должностной оклад военно-учетного работника устанавливаются в соответствии с Перечнем должностей, не являющихся должностями государственной гражданской службы, в 2016 году размере 6500,0 </w:t>
      </w:r>
      <w:proofErr w:type="spellStart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 xml:space="preserve">, в последующем исходя из субвенции. </w:t>
      </w:r>
    </w:p>
    <w:p w:rsidR="008256BD" w:rsidRPr="00F61C2C" w:rsidRDefault="008256BD" w:rsidP="008256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Ежемесячные  выплаты</w:t>
      </w:r>
    </w:p>
    <w:p w:rsidR="008256BD" w:rsidRPr="00F61C2C" w:rsidRDefault="008256BD" w:rsidP="008256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К ежемесячным выплатам относятся:</w:t>
      </w:r>
    </w:p>
    <w:p w:rsidR="008256BD" w:rsidRPr="00F61C2C" w:rsidRDefault="008256BD" w:rsidP="008256BD">
      <w:pPr>
        <w:spacing w:after="0" w:line="240" w:lineRule="auto"/>
        <w:ind w:firstLine="78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F61C2C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4.1.Надбавка к должностному окладу за выслугу лет</w:t>
      </w:r>
    </w:p>
    <w:p w:rsidR="008256BD" w:rsidRPr="00F61C2C" w:rsidRDefault="008256BD" w:rsidP="008256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Надбавка к должностному окладу за выслугу лет  (далее – надбавка) устанавливается  военно-учетным работникам в зависимости от стажа работы,  дающего право на получение этой надбавки, в размерах:</w:t>
      </w:r>
    </w:p>
    <w:p w:rsidR="008256BD" w:rsidRPr="00F61C2C" w:rsidRDefault="008256BD" w:rsidP="008256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0"/>
        <w:gridCol w:w="4270"/>
      </w:tblGrid>
      <w:tr w:rsidR="008256BD" w:rsidRPr="00F61C2C" w:rsidTr="0073119C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D" w:rsidRPr="00F61C2C" w:rsidRDefault="008256BD" w:rsidP="0073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Выслуга лет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D" w:rsidRPr="00F61C2C" w:rsidRDefault="008256BD" w:rsidP="0073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надбавки </w:t>
            </w:r>
          </w:p>
          <w:p w:rsidR="008256BD" w:rsidRPr="00F61C2C" w:rsidRDefault="008256BD" w:rsidP="0073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процентах к  должностному окладу)</w:t>
            </w:r>
          </w:p>
        </w:tc>
      </w:tr>
      <w:tr w:rsidR="008256BD" w:rsidRPr="00F61C2C" w:rsidTr="0073119C">
        <w:trPr>
          <w:trHeight w:val="13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D" w:rsidRPr="00F61C2C" w:rsidRDefault="008256BD" w:rsidP="00731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Свыше</w:t>
            </w:r>
            <w:r w:rsidRPr="00F61C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6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D" w:rsidRPr="00F61C2C" w:rsidRDefault="008256BD" w:rsidP="0073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C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8256BD" w:rsidRPr="00F61C2C" w:rsidTr="0073119C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D" w:rsidRPr="00F61C2C" w:rsidRDefault="008256BD" w:rsidP="00731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C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</w:t>
            </w:r>
            <w:r w:rsidRPr="00F6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</w:t>
            </w:r>
            <w:r w:rsidRPr="00F61C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2-</w:t>
            </w:r>
            <w:r w:rsidRPr="00F6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D" w:rsidRPr="00F61C2C" w:rsidRDefault="008256BD" w:rsidP="0073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61C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256BD" w:rsidRPr="00F61C2C" w:rsidTr="0073119C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D" w:rsidRPr="00F61C2C" w:rsidRDefault="008256BD" w:rsidP="00731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C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</w:t>
            </w:r>
            <w:r w:rsidRPr="00F6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</w:t>
            </w:r>
            <w:r w:rsidRPr="00F61C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3-</w:t>
            </w:r>
            <w:r w:rsidRPr="00F6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D" w:rsidRPr="00F61C2C" w:rsidRDefault="008256BD" w:rsidP="0073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C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8256BD" w:rsidRPr="00F61C2C" w:rsidTr="0073119C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D" w:rsidRPr="00F61C2C" w:rsidRDefault="008256BD" w:rsidP="00731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C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</w:t>
            </w:r>
            <w:r w:rsidRPr="00F6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</w:t>
            </w:r>
            <w:r w:rsidRPr="00F61C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5-</w:t>
            </w:r>
            <w:r w:rsidRPr="00F6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D" w:rsidRPr="00F61C2C" w:rsidRDefault="008256BD" w:rsidP="0073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C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8256BD" w:rsidRPr="00F61C2C" w:rsidTr="0073119C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D" w:rsidRPr="00F61C2C" w:rsidRDefault="008256BD" w:rsidP="0073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</w:t>
            </w:r>
            <w:r w:rsidRPr="00F61C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10-</w:t>
            </w:r>
            <w:r w:rsidRPr="00F6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D" w:rsidRPr="00F61C2C" w:rsidRDefault="008256BD" w:rsidP="0073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C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8256BD" w:rsidRPr="00F61C2C" w:rsidTr="0073119C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D" w:rsidRPr="00F61C2C" w:rsidRDefault="008256BD" w:rsidP="0073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</w:t>
            </w:r>
            <w:r w:rsidRPr="00F61C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15-</w:t>
            </w:r>
            <w:r w:rsidRPr="00F6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D" w:rsidRPr="00F61C2C" w:rsidRDefault="008256BD" w:rsidP="00731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C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</w:tr>
    </w:tbl>
    <w:p w:rsidR="008256BD" w:rsidRPr="00F61C2C" w:rsidRDefault="008256BD" w:rsidP="008256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256BD" w:rsidRPr="00F61C2C" w:rsidRDefault="008256BD" w:rsidP="008256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ab/>
        <w:t>Надбавка за выслугу лет устанавливается распоряжением Главы на основании рекомендации постоянно действующей комиссии Администрации МО СП «</w:t>
      </w:r>
      <w:proofErr w:type="spellStart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»  по установлению стажа работников.</w:t>
      </w:r>
    </w:p>
    <w:p w:rsidR="008256BD" w:rsidRPr="00F61C2C" w:rsidRDefault="008256BD" w:rsidP="008256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Надбавка выплачивается  ежемесячно, одновременно с должностным окладом.</w:t>
      </w:r>
    </w:p>
    <w:p w:rsidR="008256BD" w:rsidRPr="00F61C2C" w:rsidRDefault="008256BD" w:rsidP="008256B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6BD" w:rsidRPr="00F61C2C" w:rsidRDefault="008256BD" w:rsidP="008256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8256BD" w:rsidRPr="00F61C2C" w:rsidRDefault="008256BD" w:rsidP="008256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Стимулирующие выплаты</w:t>
      </w:r>
    </w:p>
    <w:p w:rsidR="008256BD" w:rsidRPr="00F61C2C" w:rsidRDefault="008256BD" w:rsidP="00825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256BD" w:rsidRPr="00F61C2C" w:rsidRDefault="008256BD" w:rsidP="008256BD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К стимулирующим выплатам относятся:</w:t>
      </w:r>
    </w:p>
    <w:p w:rsidR="008256BD" w:rsidRPr="00F61C2C" w:rsidRDefault="008256BD" w:rsidP="008256BD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6BD" w:rsidRPr="00F61C2C" w:rsidRDefault="008256BD" w:rsidP="008256BD">
      <w:pPr>
        <w:widowControl w:val="0"/>
        <w:autoSpaceDE w:val="0"/>
        <w:autoSpaceDN w:val="0"/>
        <w:adjustRightInd w:val="0"/>
        <w:spacing w:after="0" w:line="240" w:lineRule="auto"/>
        <w:ind w:firstLine="78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F61C2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5.1. </w:t>
      </w:r>
      <w:r w:rsidRPr="00F61C2C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Премия по результатам труда</w:t>
      </w:r>
    </w:p>
    <w:p w:rsidR="008256BD" w:rsidRPr="00F61C2C" w:rsidRDefault="008256BD" w:rsidP="008256B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Премия по результатам труда устанавливается по конечным результатам труда  военно-учетного работника, достигаемым за счет добросовестного исполнения обязанностей, установленных должностными инструкциями.</w:t>
      </w:r>
    </w:p>
    <w:p w:rsidR="008256BD" w:rsidRPr="00F61C2C" w:rsidRDefault="008256BD" w:rsidP="008256B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Премия по результатам труда устанавливается в размере до 25% должностного оклада и выплачивается за счет фонда оплаты труда. </w:t>
      </w:r>
    </w:p>
    <w:p w:rsidR="008256BD" w:rsidRPr="00F61C2C" w:rsidRDefault="008256BD" w:rsidP="00825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F61C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Военно-учетным работникам</w:t>
      </w: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, имеющим дисциплинарные взыскания, премия по результатам труда не выплачивается до снятия взыскания.</w:t>
      </w:r>
    </w:p>
    <w:p w:rsidR="008256BD" w:rsidRPr="00F61C2C" w:rsidRDefault="008256BD" w:rsidP="00825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Решение о выплате прем</w:t>
      </w:r>
      <w:proofErr w:type="gramStart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размере на основании ходатайства  непосредственных руководителей принимает Глава.</w:t>
      </w:r>
    </w:p>
    <w:p w:rsidR="008256BD" w:rsidRPr="00F61C2C" w:rsidRDefault="008256BD" w:rsidP="008256BD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Премия по результатам труда может выплачиваться ежемесячно.</w:t>
      </w:r>
    </w:p>
    <w:p w:rsidR="008256BD" w:rsidRPr="00F61C2C" w:rsidRDefault="008256BD" w:rsidP="008256B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256BD" w:rsidRPr="00F61C2C" w:rsidRDefault="008256BD" w:rsidP="008256BD">
      <w:pPr>
        <w:widowControl w:val="0"/>
        <w:autoSpaceDE w:val="0"/>
        <w:autoSpaceDN w:val="0"/>
        <w:adjustRightInd w:val="0"/>
        <w:spacing w:after="0" w:line="240" w:lineRule="auto"/>
        <w:ind w:firstLine="78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F61C2C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5.2. Единовременное денежное вознаграждение ЕДВ по итогам работы за год</w:t>
      </w:r>
    </w:p>
    <w:p w:rsidR="008256BD" w:rsidRPr="00F61C2C" w:rsidRDefault="008256BD" w:rsidP="008256B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высокие показатели результатов труда военно-учетным работникам производится выплата ЕДВ  </w:t>
      </w:r>
      <w:proofErr w:type="gramStart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по итогам работы за год в размере до двух  долж</w:t>
      </w: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ностных окладов с учетом</w:t>
      </w:r>
      <w:proofErr w:type="gramEnd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коэффициента и процентной надбавки за отдаленную местность.</w:t>
      </w:r>
    </w:p>
    <w:p w:rsidR="008256BD" w:rsidRPr="00F61C2C" w:rsidRDefault="008256BD" w:rsidP="008256BD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256BD" w:rsidRPr="00F61C2C" w:rsidRDefault="008256BD" w:rsidP="008256BD">
      <w:pPr>
        <w:widowControl w:val="0"/>
        <w:autoSpaceDE w:val="0"/>
        <w:autoSpaceDN w:val="0"/>
        <w:adjustRightInd w:val="0"/>
        <w:spacing w:after="0" w:line="240" w:lineRule="auto"/>
        <w:ind w:firstLine="780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F61C2C">
        <w:rPr>
          <w:rFonts w:ascii="Times New Roman" w:eastAsia="Times New Roman" w:hAnsi="Times New Roman" w:cs="Arial"/>
          <w:bCs/>
          <w:iCs/>
          <w:sz w:val="24"/>
          <w:szCs w:val="24"/>
          <w:u w:val="single"/>
          <w:lang w:eastAsia="ru-RU"/>
        </w:rPr>
        <w:t>5</w:t>
      </w:r>
      <w:r w:rsidRPr="00F61C2C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.3.  Премия за выполнение особых заданий</w:t>
      </w:r>
    </w:p>
    <w:p w:rsidR="008256BD" w:rsidRPr="00F61C2C" w:rsidRDefault="008256BD" w:rsidP="008256BD">
      <w:pPr>
        <w:spacing w:after="0" w:line="240" w:lineRule="auto"/>
        <w:ind w:firstLine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проявленную творческую активность и инициативу в решении конкретных задач военно-учетным работникам могут выплачиваться премии за выполнение особых заданий. </w:t>
      </w:r>
    </w:p>
    <w:p w:rsidR="008256BD" w:rsidRPr="00F61C2C" w:rsidRDefault="008256BD" w:rsidP="008256BD">
      <w:pPr>
        <w:spacing w:after="0" w:line="240" w:lineRule="auto"/>
        <w:ind w:firstLine="78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Премия за выполнение особых заданий может быть вы</w:t>
      </w: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softHyphen/>
        <w:t>плачена в размере до одного долж</w:t>
      </w: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оклада за счет  экономии фонда заработной платы.</w:t>
      </w:r>
    </w:p>
    <w:p w:rsidR="008256BD" w:rsidRPr="00F61C2C" w:rsidRDefault="008256BD" w:rsidP="008256BD">
      <w:pPr>
        <w:spacing w:after="120" w:line="240" w:lineRule="auto"/>
        <w:ind w:firstLine="78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выплате премии за выполнение особых заданий и ее размере принимает </w:t>
      </w:r>
      <w:r w:rsidRPr="00F61C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Глава.</w:t>
      </w:r>
    </w:p>
    <w:p w:rsidR="008256BD" w:rsidRPr="00F61C2C" w:rsidRDefault="008256BD" w:rsidP="008256B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Компенсационные выплаты</w:t>
      </w:r>
    </w:p>
    <w:p w:rsidR="008256BD" w:rsidRPr="00F61C2C" w:rsidRDefault="008256BD" w:rsidP="008256BD">
      <w:pPr>
        <w:spacing w:after="0" w:line="240" w:lineRule="auto"/>
        <w:ind w:firstLine="7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К компенсационным выплатам относятся:</w:t>
      </w:r>
    </w:p>
    <w:p w:rsidR="008256BD" w:rsidRPr="00F61C2C" w:rsidRDefault="008256BD" w:rsidP="008256BD">
      <w:pPr>
        <w:spacing w:after="0" w:line="240" w:lineRule="auto"/>
        <w:ind w:firstLine="78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61C2C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6.1. Районный коэффициент</w:t>
      </w:r>
    </w:p>
    <w:p w:rsidR="008256BD" w:rsidRPr="00F61C2C" w:rsidRDefault="008256BD" w:rsidP="00825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F61C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Согласно Приказа</w:t>
      </w:r>
      <w:proofErr w:type="gramEnd"/>
      <w:r w:rsidRPr="00F61C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 РФ № 130 от 08.03.1993 г районный коэффициент к заработной плате военно-учетного работника составляет 30 %.</w:t>
      </w:r>
    </w:p>
    <w:p w:rsidR="008256BD" w:rsidRPr="00F61C2C" w:rsidRDefault="008256BD" w:rsidP="008256BD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F61C2C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6.2. За отдаленную местность</w:t>
      </w:r>
    </w:p>
    <w:p w:rsidR="008256BD" w:rsidRPr="00F61C2C" w:rsidRDefault="008256BD" w:rsidP="008256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 xml:space="preserve">    Согласно Приказа МО РФ № 325 – </w:t>
      </w:r>
      <w:smartTag w:uri="urn:schemas-microsoft-com:office:smarttags" w:element="metricconverter">
        <w:smartTagPr>
          <w:attr w:name="ProductID" w:val="1994 г"/>
        </w:smartTagPr>
        <w:r w:rsidRPr="00F61C2C">
          <w:rPr>
            <w:rFonts w:ascii="Times New Roman" w:eastAsia="Times New Roman" w:hAnsi="Times New Roman"/>
            <w:sz w:val="24"/>
            <w:szCs w:val="24"/>
            <w:lang w:eastAsia="ru-RU"/>
          </w:rPr>
          <w:t>1994 г</w:t>
        </w:r>
      </w:smartTag>
      <w:proofErr w:type="gramStart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ыплата  процентной надбавки к заработной    плате за работу в местностях ,приравненных  к районам Крайнего Севера, в южных районах Сибири и Дальнего Востока составляет 30 %.</w:t>
      </w: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256BD" w:rsidRPr="00F61C2C" w:rsidRDefault="008256BD" w:rsidP="008256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6BD" w:rsidRPr="00F61C2C" w:rsidRDefault="008256BD" w:rsidP="008256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Порядок осуществления выплат</w:t>
      </w:r>
    </w:p>
    <w:p w:rsidR="008256BD" w:rsidRPr="00F61C2C" w:rsidRDefault="008256BD" w:rsidP="008256BD">
      <w:pPr>
        <w:spacing w:after="12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C2C">
        <w:rPr>
          <w:rFonts w:ascii="Times New Roman" w:eastAsia="Times New Roman" w:hAnsi="Times New Roman"/>
          <w:sz w:val="24"/>
          <w:szCs w:val="24"/>
          <w:lang w:eastAsia="ru-RU"/>
        </w:rPr>
        <w:t>Выплаты, предусмотренные данным Положением, производятся в пределах утверждённых смет на содержание военно-учетного работника и (или) из экономии фонда заработной платы в порядке, установленном действующим законодательством.</w:t>
      </w:r>
    </w:p>
    <w:p w:rsidR="008256BD" w:rsidRDefault="008256BD" w:rsidP="008256BD"/>
    <w:p w:rsidR="008256BD" w:rsidRPr="00FD40EF" w:rsidRDefault="008256BD" w:rsidP="00FD40EF"/>
    <w:sectPr w:rsidR="008256BD" w:rsidRPr="00FD40EF" w:rsidSect="008256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C56AE"/>
    <w:rsid w:val="000C6913"/>
    <w:rsid w:val="000D4920"/>
    <w:rsid w:val="001316BE"/>
    <w:rsid w:val="00193C7E"/>
    <w:rsid w:val="00296895"/>
    <w:rsid w:val="00461CBF"/>
    <w:rsid w:val="0051432B"/>
    <w:rsid w:val="00522C7F"/>
    <w:rsid w:val="0069602A"/>
    <w:rsid w:val="006B5A43"/>
    <w:rsid w:val="006E0BEC"/>
    <w:rsid w:val="00756D5A"/>
    <w:rsid w:val="007D71A3"/>
    <w:rsid w:val="00817B62"/>
    <w:rsid w:val="008256BD"/>
    <w:rsid w:val="00852925"/>
    <w:rsid w:val="008A30FA"/>
    <w:rsid w:val="00903000"/>
    <w:rsid w:val="0090634A"/>
    <w:rsid w:val="0091432C"/>
    <w:rsid w:val="00973A72"/>
    <w:rsid w:val="009A0698"/>
    <w:rsid w:val="009C0931"/>
    <w:rsid w:val="00A373A3"/>
    <w:rsid w:val="00A636F8"/>
    <w:rsid w:val="00BD1E0F"/>
    <w:rsid w:val="00CA688E"/>
    <w:rsid w:val="00CB11E4"/>
    <w:rsid w:val="00D25CAE"/>
    <w:rsid w:val="00D729D9"/>
    <w:rsid w:val="00D76B8A"/>
    <w:rsid w:val="00DB15DA"/>
    <w:rsid w:val="00ED190F"/>
    <w:rsid w:val="00F2137D"/>
    <w:rsid w:val="00F23460"/>
    <w:rsid w:val="00F46833"/>
    <w:rsid w:val="00FD40EF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aliases w:val="письмо Знак"/>
    <w:link w:val="a9"/>
    <w:uiPriority w:val="1"/>
    <w:locked/>
    <w:rsid w:val="00F21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aliases w:val="письмо"/>
    <w:link w:val="a8"/>
    <w:uiPriority w:val="1"/>
    <w:qFormat/>
    <w:rsid w:val="00F2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Admin</cp:lastModifiedBy>
  <cp:revision>4</cp:revision>
  <cp:lastPrinted>2019-09-12T08:14:00Z</cp:lastPrinted>
  <dcterms:created xsi:type="dcterms:W3CDTF">2021-02-03T05:09:00Z</dcterms:created>
  <dcterms:modified xsi:type="dcterms:W3CDTF">2021-02-03T06:15:00Z</dcterms:modified>
</cp:coreProperties>
</file>